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34" w:rsidRDefault="00F94234" w:rsidP="00F94234">
      <w:pPr>
        <w:ind w:right="-284" w:firstLine="709"/>
        <w:jc w:val="both"/>
      </w:pPr>
      <w:r>
        <w:rPr>
          <w:i/>
        </w:rPr>
        <w:t>Текущий контроль</w:t>
      </w:r>
      <w:r>
        <w:t xml:space="preserve"> осуществляется на занятиях в течение всего учебного года для отслеживания уровня освоения учебного материала программы и развития физических качеств учащихся. Контроль проводится в форме: педагогическое наблюдение; опрос; участие в двухсторонних товарищеских играх; участие в спортивных праздниках, конкурсах.</w:t>
      </w:r>
    </w:p>
    <w:p w:rsidR="00F94234" w:rsidRDefault="00F94234" w:rsidP="00F94234">
      <w:pPr>
        <w:ind w:right="-284" w:firstLine="709"/>
        <w:jc w:val="both"/>
      </w:pPr>
      <w:r>
        <w:rPr>
          <w:i/>
        </w:rPr>
        <w:t>Промежуточный контроль</w:t>
      </w:r>
      <w:r>
        <w:t xml:space="preserve"> предусмотрен 1 раз в год (май) с целью выявления уровня освоения программы учащимися и корректировки процесса обучения. Контроль проводится в форме сдачи физкультурных нормативов и теоретических тестов. Результаты заносятся в соответствующую таблицу «Годовые итоги».</w:t>
      </w:r>
      <w:r>
        <w:tab/>
      </w:r>
    </w:p>
    <w:p w:rsidR="00F94234" w:rsidRDefault="00F94234" w:rsidP="00F94234">
      <w:pPr>
        <w:ind w:right="-284" w:firstLine="709"/>
        <w:jc w:val="both"/>
        <w:rPr>
          <w:lang w:eastAsia="ru-RU"/>
        </w:rPr>
      </w:pPr>
      <w:r>
        <w:t xml:space="preserve">По итогам выступления в соревнованиях в течение учебного года обучающемуся </w:t>
      </w:r>
      <w:r w:rsidR="00605476">
        <w:t>может присваивается спортивный разряд.</w:t>
      </w:r>
      <w:r>
        <w:t xml:space="preserve">  </w:t>
      </w:r>
    </w:p>
    <w:p w:rsidR="00F94234" w:rsidRDefault="00F94234" w:rsidP="00F94234">
      <w:pPr>
        <w:ind w:right="-284" w:firstLine="709"/>
        <w:jc w:val="both"/>
      </w:pPr>
      <w:r>
        <w:rPr>
          <w:i/>
        </w:rPr>
        <w:t>Итоговый контроль</w:t>
      </w:r>
      <w:r>
        <w:t xml:space="preserve"> проводится в конце обучения по программе в форме участия во </w:t>
      </w:r>
      <w:proofErr w:type="spellStart"/>
      <w:r>
        <w:t>внутришкольных</w:t>
      </w:r>
      <w:proofErr w:type="spellEnd"/>
      <w:r>
        <w:t xml:space="preserve">, муниципальных, городских, районных и областных соревнованиях по баскетболу на основании участия, в которых обучающемуся присваивается итоговый спортивный разряд и вручается разрядная книжка.  </w:t>
      </w:r>
    </w:p>
    <w:p w:rsidR="0097343A" w:rsidRDefault="0097343A">
      <w:bookmarkStart w:id="0" w:name="_GoBack"/>
      <w:bookmarkEnd w:id="0"/>
    </w:p>
    <w:sectPr w:rsidR="0097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51"/>
    <w:rsid w:val="00605476"/>
    <w:rsid w:val="0097343A"/>
    <w:rsid w:val="00BF3951"/>
    <w:rsid w:val="00F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8CEA0-B2E8-4FDF-815E-304C9BA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2020-10-23T08:03:00Z</dcterms:created>
  <dcterms:modified xsi:type="dcterms:W3CDTF">2020-10-23T08:04:00Z</dcterms:modified>
</cp:coreProperties>
</file>