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C76" w:rsidRPr="00EC7E9C" w:rsidRDefault="00447C76" w:rsidP="00447C76">
      <w:pPr>
        <w:shd w:val="clear" w:color="auto" w:fill="FFFFFF"/>
        <w:rPr>
          <w:rFonts w:ascii="Arial" w:hAnsi="Arial" w:cs="Arial"/>
          <w:snapToGrid w:val="0"/>
        </w:rPr>
      </w:pPr>
      <w:r w:rsidRPr="00EC7E9C">
        <w:rPr>
          <w:snapToGrid w:val="0"/>
        </w:rPr>
        <w:t xml:space="preserve">СОГЛАСОВАНО                     </w:t>
      </w:r>
      <w:r w:rsidRPr="00EC7E9C">
        <w:rPr>
          <w:snapToGrid w:val="0"/>
        </w:rPr>
        <w:tab/>
      </w:r>
      <w:r w:rsidRPr="00EC7E9C">
        <w:rPr>
          <w:snapToGrid w:val="0"/>
        </w:rPr>
        <w:tab/>
      </w:r>
      <w:r w:rsidRPr="00EC7E9C">
        <w:rPr>
          <w:snapToGrid w:val="0"/>
        </w:rPr>
        <w:tab/>
        <w:t xml:space="preserve">              </w:t>
      </w:r>
      <w:r w:rsidRPr="00EC7E9C">
        <w:rPr>
          <w:snapToGrid w:val="0"/>
        </w:rPr>
        <w:tab/>
      </w:r>
      <w:proofErr w:type="gramStart"/>
      <w:r w:rsidRPr="00EC7E9C">
        <w:rPr>
          <w:snapToGrid w:val="0"/>
        </w:rPr>
        <w:tab/>
        <w:t xml:space="preserve">  </w:t>
      </w:r>
      <w:r w:rsidRPr="00EC7E9C">
        <w:rPr>
          <w:snapToGrid w:val="0"/>
        </w:rPr>
        <w:tab/>
      </w:r>
      <w:proofErr w:type="gramEnd"/>
      <w:r w:rsidRPr="00EC7E9C">
        <w:rPr>
          <w:rFonts w:ascii="Arial" w:hAnsi="Arial" w:cs="Arial"/>
          <w:snapToGrid w:val="0"/>
        </w:rPr>
        <w:t>УТВЕРЖДАЮ</w:t>
      </w:r>
    </w:p>
    <w:p w:rsidR="00447C76" w:rsidRPr="00EC7E9C" w:rsidRDefault="00447C76" w:rsidP="00447C76">
      <w:pPr>
        <w:shd w:val="clear" w:color="auto" w:fill="FFFFFF"/>
        <w:rPr>
          <w:rFonts w:ascii="Arial" w:hAnsi="Arial" w:cs="Arial"/>
          <w:snapToGrid w:val="0"/>
        </w:rPr>
      </w:pPr>
      <w:r w:rsidRPr="00EC7E9C">
        <w:rPr>
          <w:rFonts w:ascii="Arial" w:hAnsi="Arial" w:cs="Arial"/>
          <w:snapToGrid w:val="0"/>
        </w:rPr>
        <w:t xml:space="preserve">на общем собрании трудового коллектива           </w:t>
      </w:r>
      <w:r w:rsidRPr="00EC7E9C">
        <w:rPr>
          <w:rFonts w:ascii="Arial" w:hAnsi="Arial" w:cs="Arial"/>
          <w:snapToGrid w:val="0"/>
        </w:rPr>
        <w:tab/>
      </w:r>
      <w:r w:rsidRPr="00EC7E9C">
        <w:rPr>
          <w:rFonts w:ascii="Arial" w:hAnsi="Arial" w:cs="Arial"/>
          <w:snapToGrid w:val="0"/>
        </w:rPr>
        <w:tab/>
        <w:t xml:space="preserve">Директор МУ ДО «ЦДО </w:t>
      </w:r>
    </w:p>
    <w:p w:rsidR="00447C76" w:rsidRPr="00EC7E9C" w:rsidRDefault="00447C76" w:rsidP="00447C76">
      <w:pPr>
        <w:shd w:val="clear" w:color="auto" w:fill="FFFFFF"/>
        <w:rPr>
          <w:rFonts w:ascii="Arial" w:hAnsi="Arial" w:cs="Arial"/>
          <w:snapToGrid w:val="0"/>
        </w:rPr>
      </w:pPr>
      <w:r w:rsidRPr="00EC7E9C">
        <w:rPr>
          <w:rFonts w:ascii="Arial" w:hAnsi="Arial" w:cs="Arial"/>
          <w:noProof/>
        </w:rPr>
        <w:drawing>
          <wp:anchor distT="0" distB="0" distL="114300" distR="114300" simplePos="0" relativeHeight="251639296" behindDoc="1" locked="0" layoutInCell="1" allowOverlap="1" wp14:anchorId="0C2FB7C7" wp14:editId="1DA9F8AE">
            <wp:simplePos x="0" y="0"/>
            <wp:positionH relativeFrom="column">
              <wp:posOffset>3689985</wp:posOffset>
            </wp:positionH>
            <wp:positionV relativeFrom="paragraph">
              <wp:posOffset>243840</wp:posOffset>
            </wp:positionV>
            <wp:extent cx="1335405" cy="511810"/>
            <wp:effectExtent l="0" t="0" r="0" b="0"/>
            <wp:wrapNone/>
            <wp:docPr id="1" name="Рисунок 1" descr="Описание: C:\Users\user\Desktop\ЦДО 2017-2018\ИСХОДЯЩИЕ\подпись сом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ЦДО 2017-2018\ИСХОДЯЩИЕ\подпись соми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E9C">
        <w:rPr>
          <w:rFonts w:ascii="Arial" w:hAnsi="Arial" w:cs="Arial"/>
          <w:snapToGrid w:val="0"/>
        </w:rPr>
        <w:t xml:space="preserve">28.08.2020 г.                                                            </w:t>
      </w:r>
      <w:r w:rsidRPr="00EC7E9C">
        <w:rPr>
          <w:rFonts w:ascii="Arial" w:hAnsi="Arial" w:cs="Arial"/>
          <w:snapToGrid w:val="0"/>
        </w:rPr>
        <w:tab/>
        <w:t xml:space="preserve"> </w:t>
      </w:r>
      <w:r w:rsidRPr="00EC7E9C">
        <w:rPr>
          <w:rFonts w:ascii="Arial" w:hAnsi="Arial" w:cs="Arial"/>
          <w:snapToGrid w:val="0"/>
        </w:rPr>
        <w:tab/>
        <w:t xml:space="preserve">ИМ. МАРШАЛА Г.К. </w:t>
      </w:r>
      <w:proofErr w:type="gramStart"/>
      <w:r w:rsidRPr="00EC7E9C">
        <w:rPr>
          <w:rFonts w:ascii="Arial" w:hAnsi="Arial" w:cs="Arial"/>
          <w:snapToGrid w:val="0"/>
        </w:rPr>
        <w:t xml:space="preserve">ЖУКОВА»   </w:t>
      </w:r>
      <w:proofErr w:type="gramEnd"/>
      <w:r w:rsidRPr="00EC7E9C">
        <w:rPr>
          <w:rFonts w:ascii="Arial" w:hAnsi="Arial" w:cs="Arial"/>
          <w:snapToGrid w:val="0"/>
        </w:rPr>
        <w:t xml:space="preserve">             </w:t>
      </w:r>
      <w:r w:rsidRPr="00EC7E9C">
        <w:rPr>
          <w:rFonts w:ascii="Arial" w:hAnsi="Arial" w:cs="Arial"/>
          <w:snapToGrid w:val="0"/>
        </w:rPr>
        <w:tab/>
      </w:r>
      <w:r w:rsidRPr="00EC7E9C">
        <w:rPr>
          <w:rFonts w:ascii="Arial" w:hAnsi="Arial" w:cs="Arial"/>
          <w:snapToGrid w:val="0"/>
        </w:rPr>
        <w:tab/>
      </w:r>
      <w:r w:rsidRPr="00EC7E9C">
        <w:rPr>
          <w:rFonts w:ascii="Arial" w:hAnsi="Arial" w:cs="Arial"/>
          <w:snapToGrid w:val="0"/>
        </w:rPr>
        <w:tab/>
      </w:r>
      <w:r w:rsidRPr="00EC7E9C">
        <w:rPr>
          <w:rFonts w:ascii="Arial" w:hAnsi="Arial" w:cs="Arial"/>
          <w:snapToGrid w:val="0"/>
        </w:rPr>
        <w:tab/>
        <w:t xml:space="preserve">                                              </w:t>
      </w:r>
      <w:r w:rsidRPr="00EC7E9C">
        <w:rPr>
          <w:rFonts w:ascii="Arial" w:hAnsi="Arial" w:cs="Arial"/>
          <w:snapToGrid w:val="0"/>
        </w:rPr>
        <w:tab/>
      </w:r>
      <w:r w:rsidRPr="00EC7E9C">
        <w:rPr>
          <w:rFonts w:ascii="Arial" w:hAnsi="Arial" w:cs="Arial"/>
          <w:snapToGrid w:val="0"/>
        </w:rPr>
        <w:tab/>
        <w:t xml:space="preserve"> </w:t>
      </w:r>
      <w:r w:rsidRPr="00EC7E9C">
        <w:rPr>
          <w:rFonts w:ascii="Arial" w:hAnsi="Arial" w:cs="Arial"/>
          <w:snapToGrid w:val="0"/>
        </w:rPr>
        <w:tab/>
      </w:r>
      <w:r w:rsidRPr="00EC7E9C">
        <w:rPr>
          <w:rFonts w:ascii="Arial" w:hAnsi="Arial" w:cs="Arial"/>
          <w:snapToGrid w:val="0"/>
        </w:rPr>
        <w:tab/>
        <w:t xml:space="preserve">Ю.Н. Сомин </w:t>
      </w:r>
    </w:p>
    <w:p w:rsidR="00447C76" w:rsidRDefault="00447C76" w:rsidP="00F15048">
      <w:pPr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5048" w:rsidRPr="00447C76" w:rsidRDefault="00F15048" w:rsidP="00F15048">
      <w:pPr>
        <w:spacing w:before="125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режиме занятий обучающихся</w:t>
      </w:r>
    </w:p>
    <w:p w:rsidR="00F15048" w:rsidRPr="00447C76" w:rsidRDefault="00F15048" w:rsidP="00F15048">
      <w:pPr>
        <w:spacing w:before="125" w:after="1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> МУ ДО «ЦЕНТР ДОПОЛНИТЕЛЬНОГО ОБРАЗОВАНИЯ ИМ. МАРШАЛА Г.К.ЖУКОВА»</w:t>
      </w:r>
    </w:p>
    <w:p w:rsidR="00F15048" w:rsidRPr="00447C76" w:rsidRDefault="00F15048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76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1.1. Настоящее Положение о режиме занятий обучающихся (далее Положение) определяет режим занятий обучающихся Муниципального Учреждения Дополнительного Образования «ЦЕНТР ДОПОЛНИТЕЛЬНОГО ОБРАЗОВАНИЯ ИМ. МАРШАЛА Г.К.ЖУКОВА» (далее ЦДО) и регламентирует сроки начала и окончания учебного года, продолжительность учебной недели, учебного дня, периодичность и продолжительность учебных занятий обучающихся.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 1.2. Настоящее Положение разработано в соответствие с:</w:t>
      </w:r>
      <w:r w:rsid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 - Конституцией Российской Федерации;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- Федеральным законом от 24.07.1998 № 124-ФЗ «Об основных гарантиях прав ребенка в Российской Федерации»;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- Федеральным законом от 29.12.2012 № 273-ФЗ «Об образовании в Российской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Федерации»;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   - Приказом Министерства образования и науки РФ от 29.08.2013 г. № 1008 «Об утверждении Порядка организации и осуществления образовательной деятельности по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дополнительным общеобразовательным программам»;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- СанПиН 2.4.2.3172-14 «Санитарно-эпидемиологические требования к устройству,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содержанию и организации режима работы образовательных учреждений дополнительного образования детей» от 04.07.2014г. №41;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- Устава ЦДО;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- Годового календарного учебного графика работы;</w:t>
      </w:r>
      <w:r w:rsid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- Правил внутреннего распорядка, обучающихся ЦДО.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1.3 Настоящее Положение упорядочивает образовательный процесс, обеспечивает конституционные права обучающихся на образование и здоровье сбережение.</w:t>
      </w:r>
      <w:r w:rsidR="00447C7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1.4. Режим </w:t>
      </w:r>
      <w:r w:rsidR="00447C76" w:rsidRPr="00447C76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ЦДО действует в течение учебного года согласно расписанию занятий.</w:t>
      </w:r>
      <w:r w:rsid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1.5. Расписание занятий составляется администрацией ЦДО для создания наиболее благоприятного режима занятий обучающихся по представлению педагогических работников с учетом пожеланий родителей (законных представителей), возрастных особенностей обучающихся и установленных санитарно-гигиенических норм и утверждается приказом директора Учреждения.</w:t>
      </w:r>
      <w:r w:rsidR="0098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 w:rsidRPr="00983AC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1.6. Временное изменение режима занятий возможно только на основании приказа директора Учреждения.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3AC4" w:rsidRDefault="0001496C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15048" w:rsidRPr="00447C7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15048"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занятий обучающихся</w:t>
      </w: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</w:t>
      </w:r>
      <w:r w:rsidR="00F15048" w:rsidRPr="00447C76">
        <w:rPr>
          <w:rFonts w:ascii="Times New Roman" w:eastAsia="Times New Roman" w:hAnsi="Times New Roman" w:cs="Times New Roman"/>
          <w:sz w:val="28"/>
          <w:szCs w:val="28"/>
        </w:rPr>
        <w:t xml:space="preserve">2.1. Режим </w:t>
      </w:r>
      <w:r w:rsidR="00983AC4" w:rsidRPr="00447C76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F15048" w:rsidRPr="00447C76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регламентируется годовым календарным учебным графиком, расписанием занятий.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</w:p>
    <w:p w:rsidR="0001496C" w:rsidRPr="00447C76" w:rsidRDefault="00F15048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76">
        <w:rPr>
          <w:rFonts w:ascii="Times New Roman" w:eastAsia="Times New Roman" w:hAnsi="Times New Roman" w:cs="Times New Roman"/>
          <w:sz w:val="28"/>
          <w:szCs w:val="28"/>
        </w:rPr>
        <w:lastRenderedPageBreak/>
        <w:t>2.2. Единицей измерения учебного времени и основной формой организации учебно-воспитательной работы в ЦДО является учебное занятие.</w:t>
      </w:r>
      <w:r w:rsidR="00983A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 w:rsidRPr="00983AC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2.3. Учебные занятия ведутся как на базе ЦДО, так и на базе структурных подразделений (школ, физкультурно-оздоровительных клубах по месту жительства) Центра, а также на базе образовательных учреждений города, согласно лицензии ЦДО.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 w:rsidRPr="00983AC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AC4">
        <w:rPr>
          <w:rFonts w:ascii="Times New Roman" w:eastAsia="Times New Roman" w:hAnsi="Times New Roman" w:cs="Times New Roman"/>
          <w:sz w:val="28"/>
          <w:szCs w:val="28"/>
        </w:rPr>
        <w:t xml:space="preserve">2.4. Учебный год в ЦДО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начинается 1 сентября и заканчивается 31 августа. Если первый учебный день приходится на выходной день, то в этом случае учебный год начинается в первый, следующий за ним рабочий день.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Комплектов</w:t>
      </w:r>
      <w:r w:rsidR="00983AC4">
        <w:rPr>
          <w:rFonts w:ascii="Times New Roman" w:eastAsia="Times New Roman" w:hAnsi="Times New Roman" w:cs="Times New Roman"/>
          <w:sz w:val="28"/>
          <w:szCs w:val="28"/>
        </w:rPr>
        <w:t xml:space="preserve">ание групп проводиться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до 30 сентября.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</w:p>
    <w:p w:rsidR="00F15048" w:rsidRPr="00447C76" w:rsidRDefault="00F15048" w:rsidP="00C61A06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76">
        <w:rPr>
          <w:rFonts w:ascii="Times New Roman" w:eastAsia="Times New Roman" w:hAnsi="Times New Roman" w:cs="Times New Roman"/>
          <w:sz w:val="28"/>
          <w:szCs w:val="28"/>
        </w:rPr>
        <w:t>2.5. Про</w:t>
      </w:r>
      <w:r w:rsidR="00983AC4">
        <w:rPr>
          <w:rFonts w:ascii="Times New Roman" w:eastAsia="Times New Roman" w:hAnsi="Times New Roman" w:cs="Times New Roman"/>
          <w:sz w:val="28"/>
          <w:szCs w:val="28"/>
        </w:rPr>
        <w:t>должительность учебного года 42 учебные недели.</w:t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</w:r>
      <w:r w:rsidR="00983AC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2.6. Сроки </w:t>
      </w:r>
      <w:r w:rsidR="00983AC4">
        <w:rPr>
          <w:rFonts w:ascii="Times New Roman" w:eastAsia="Times New Roman" w:hAnsi="Times New Roman" w:cs="Times New Roman"/>
          <w:sz w:val="28"/>
          <w:szCs w:val="28"/>
        </w:rPr>
        <w:t>каникул: осенние 26.10-01.11.2020 г., зимние 01.01-10.01.2021г.</w:t>
      </w:r>
      <w:proofErr w:type="gramStart"/>
      <w:r w:rsidR="00983A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0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AC4">
        <w:rPr>
          <w:rFonts w:ascii="Times New Roman" w:eastAsia="Times New Roman" w:hAnsi="Times New Roman" w:cs="Times New Roman"/>
          <w:sz w:val="28"/>
          <w:szCs w:val="28"/>
        </w:rPr>
        <w:t>весенние</w:t>
      </w:r>
      <w:proofErr w:type="gramEnd"/>
      <w:r w:rsidR="00983AC4">
        <w:rPr>
          <w:rFonts w:ascii="Times New Roman" w:eastAsia="Times New Roman" w:hAnsi="Times New Roman" w:cs="Times New Roman"/>
          <w:sz w:val="28"/>
          <w:szCs w:val="28"/>
        </w:rPr>
        <w:t xml:space="preserve"> 22.03-28.03.2021 г., летние </w:t>
      </w:r>
      <w:r w:rsidR="0010401A">
        <w:rPr>
          <w:rFonts w:ascii="Times New Roman" w:eastAsia="Times New Roman" w:hAnsi="Times New Roman" w:cs="Times New Roman"/>
          <w:sz w:val="28"/>
          <w:szCs w:val="28"/>
        </w:rPr>
        <w:t>01.07- 16.08.2021 г.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2.7. ЦДО работает: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- Административные работники, обсл</w:t>
      </w:r>
      <w:r w:rsidR="00930712">
        <w:rPr>
          <w:rFonts w:ascii="Times New Roman" w:eastAsia="Times New Roman" w:hAnsi="Times New Roman" w:cs="Times New Roman"/>
          <w:sz w:val="28"/>
          <w:szCs w:val="28"/>
        </w:rPr>
        <w:t>уживающий персонал работает - 36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 часов в неделю (с 08.00 до 17.00, обед с 13.00 до 14.00).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93071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- Тренеры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2B9">
        <w:rPr>
          <w:rFonts w:ascii="Times New Roman" w:eastAsia="Times New Roman" w:hAnsi="Times New Roman" w:cs="Times New Roman"/>
          <w:sz w:val="28"/>
          <w:szCs w:val="28"/>
        </w:rPr>
        <w:t>преподаватели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 - согласно тарификации и утвержденному расписанию занятий.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7502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- Режим работы во время школьных каникул: согласно учебному плану ЦДО и расписанию занятий.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2.8. Занятия в ЦДО могут проводиться в любой день недели. Занятия могут проводится и в каникулярное время.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2.9. Продолжительность учебного занятия соответствует академическому часу и устанавливается в зависимости от возрастных и психофизиологических особенностей, допустимой нагрузки учащихся с учетом санитарных норм и правил, утвержденных СанПиНом 2.4.2.3172-14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от 04.07.2014 г. № 41 и </w:t>
      </w:r>
      <w:r w:rsidR="00C61A06" w:rsidRPr="00447C76">
        <w:rPr>
          <w:rFonts w:ascii="Times New Roman" w:eastAsia="Times New Roman" w:hAnsi="Times New Roman" w:cs="Times New Roman"/>
          <w:sz w:val="28"/>
          <w:szCs w:val="28"/>
        </w:rPr>
        <w:t>составляет: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</w:p>
    <w:p w:rsidR="00F15048" w:rsidRPr="00447C76" w:rsidRDefault="00F15048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76">
        <w:rPr>
          <w:rFonts w:ascii="Times New Roman" w:eastAsia="Times New Roman" w:hAnsi="Times New Roman" w:cs="Times New Roman"/>
          <w:sz w:val="28"/>
          <w:szCs w:val="28"/>
          <w:u w:val="single"/>
        </w:rPr>
        <w:t>Физкультурно-спортивное направление продолжительность занятий составляет:</w:t>
      </w:r>
    </w:p>
    <w:p w:rsidR="00F15048" w:rsidRPr="00447C76" w:rsidRDefault="00F15048" w:rsidP="0001496C">
      <w:pPr>
        <w:spacing w:before="125" w:after="1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C76">
        <w:rPr>
          <w:rFonts w:ascii="Times New Roman" w:eastAsia="Times New Roman" w:hAnsi="Times New Roman" w:cs="Times New Roman"/>
          <w:sz w:val="28"/>
          <w:szCs w:val="28"/>
        </w:rPr>
        <w:t>- общеразвивающие группы – 90 мин.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- группы начальной подготовки – 90 мин.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- учебно-тренировочные группы – 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90 мин.,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135 мин.</w:t>
      </w:r>
    </w:p>
    <w:p w:rsidR="00F15048" w:rsidRPr="00447C76" w:rsidRDefault="00F15048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C76">
        <w:rPr>
          <w:rFonts w:ascii="Times New Roman" w:eastAsia="Times New Roman" w:hAnsi="Times New Roman" w:cs="Times New Roman"/>
          <w:sz w:val="28"/>
          <w:szCs w:val="28"/>
        </w:rPr>
        <w:t>2.10. Перерыв между учебными занятиями составляет 10 – 15 минут. Проветривание и влажная уборка осуществляются перед началом занятий, в большие перерывы и по окончании занятий.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2.11. В зависимости от психолого-педагогических характеристик и возрастных особенностей обучающихся, дополнительных общеобразовательных программ продолжительность занятий </w:t>
      </w:r>
      <w:r w:rsidR="00C61A06" w:rsidRPr="00447C76">
        <w:rPr>
          <w:rFonts w:ascii="Times New Roman" w:eastAsia="Times New Roman" w:hAnsi="Times New Roman" w:cs="Times New Roman"/>
          <w:sz w:val="28"/>
          <w:szCs w:val="28"/>
        </w:rPr>
        <w:t xml:space="preserve">составляет: </w:t>
      </w:r>
      <w:r w:rsidR="00C61A06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стартовый уровень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– от 2 до 6 часов в </w:t>
      </w:r>
      <w:proofErr w:type="gramStart"/>
      <w:r w:rsidRPr="00447C76">
        <w:rPr>
          <w:rFonts w:ascii="Times New Roman" w:eastAsia="Times New Roman" w:hAnsi="Times New Roman" w:cs="Times New Roman"/>
          <w:sz w:val="28"/>
          <w:szCs w:val="28"/>
        </w:rPr>
        <w:t>неделю;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базовый уровень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 – от 6 до 9 часов в неделю;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продвинутый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– от 10 до 20 часов в неделю.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2.12. Каждый обучающийся имеет право заниматься в нескольких объединениях, менять их. Максимальная недельная нагрузка на обучающегося – не более 20 часов в неделю.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2.13. Количество обучающихся в объединении определяется санитарно-эпидемиологическими правилами и нормативами и в соответствии с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направленностями дополнительных образовательных программам объединений </w:t>
      </w:r>
      <w:proofErr w:type="gramStart"/>
      <w:r w:rsidRPr="00447C76">
        <w:rPr>
          <w:rFonts w:ascii="Times New Roman" w:eastAsia="Times New Roman" w:hAnsi="Times New Roman" w:cs="Times New Roman"/>
          <w:sz w:val="28"/>
          <w:szCs w:val="28"/>
        </w:rPr>
        <w:t>составляет: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стартовый уровень до 25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базовый уровень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15 человек;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продвинутый – до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15 человек.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2.14. Обучающиеся должны приходить в ЦДО не позднее, чем за 10 – 15 минут до начала учебных занятий и иметь сменную обувь.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</w:r>
      <w:r w:rsidR="00C61A0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2.15. Изменение режима работы ЦДО определяется приказом директора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 наружного воздуха (актированных дней).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3. </w:t>
      </w:r>
      <w:r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>Ведение документации.</w:t>
      </w:r>
      <w:r w:rsidR="0001496C"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1496C"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1496C" w:rsidRPr="00447C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                                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3.1. Посещение обучающимися уч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ебных занятий фиксируется тренерами-преподавателями 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61A06">
        <w:rPr>
          <w:rFonts w:ascii="Times New Roman" w:eastAsia="Times New Roman" w:hAnsi="Times New Roman" w:cs="Times New Roman"/>
          <w:sz w:val="28"/>
          <w:szCs w:val="28"/>
        </w:rPr>
        <w:t xml:space="preserve"> электронном журнале</w:t>
      </w:r>
      <w:r w:rsidRPr="00447C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496C" w:rsidRPr="00447C76" w:rsidRDefault="0001496C" w:rsidP="00F15048">
      <w:pPr>
        <w:spacing w:before="125"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C0B8B" w:rsidRDefault="007C0B8B" w:rsidP="00E11300">
      <w:pPr>
        <w:spacing w:before="125" w:after="125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sectPr w:rsidR="007C0B8B" w:rsidSect="00F150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66419"/>
    <w:multiLevelType w:val="multilevel"/>
    <w:tmpl w:val="E32A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A1A59"/>
    <w:multiLevelType w:val="multilevel"/>
    <w:tmpl w:val="EE04C7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A1359"/>
    <w:multiLevelType w:val="multilevel"/>
    <w:tmpl w:val="BD76C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E6BE4"/>
    <w:multiLevelType w:val="multilevel"/>
    <w:tmpl w:val="BE3A37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77788"/>
    <w:multiLevelType w:val="multilevel"/>
    <w:tmpl w:val="C4AA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26CF8"/>
    <w:multiLevelType w:val="multilevel"/>
    <w:tmpl w:val="8BCC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84B8B"/>
    <w:multiLevelType w:val="multilevel"/>
    <w:tmpl w:val="BDCE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5B07DE"/>
    <w:multiLevelType w:val="multilevel"/>
    <w:tmpl w:val="24529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979F7"/>
    <w:multiLevelType w:val="multilevel"/>
    <w:tmpl w:val="9A924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F7180A"/>
    <w:multiLevelType w:val="multilevel"/>
    <w:tmpl w:val="BE10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17325"/>
    <w:multiLevelType w:val="multilevel"/>
    <w:tmpl w:val="3F58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8D1DF5"/>
    <w:multiLevelType w:val="multilevel"/>
    <w:tmpl w:val="E66A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C458E"/>
    <w:multiLevelType w:val="multilevel"/>
    <w:tmpl w:val="22D4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6E2FDE"/>
    <w:multiLevelType w:val="multilevel"/>
    <w:tmpl w:val="2F90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E5B7F"/>
    <w:multiLevelType w:val="multilevel"/>
    <w:tmpl w:val="B8B0B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721335"/>
    <w:multiLevelType w:val="multilevel"/>
    <w:tmpl w:val="F8045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161581"/>
    <w:multiLevelType w:val="multilevel"/>
    <w:tmpl w:val="6E02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BA29FB"/>
    <w:multiLevelType w:val="multilevel"/>
    <w:tmpl w:val="941E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BC48DE"/>
    <w:multiLevelType w:val="multilevel"/>
    <w:tmpl w:val="744C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FF253D"/>
    <w:multiLevelType w:val="multilevel"/>
    <w:tmpl w:val="7B20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2"/>
  </w:num>
  <w:num w:numId="5">
    <w:abstractNumId w:val="6"/>
  </w:num>
  <w:num w:numId="6">
    <w:abstractNumId w:val="17"/>
  </w:num>
  <w:num w:numId="7">
    <w:abstractNumId w:val="14"/>
  </w:num>
  <w:num w:numId="8">
    <w:abstractNumId w:val="1"/>
  </w:num>
  <w:num w:numId="9">
    <w:abstractNumId w:val="3"/>
  </w:num>
  <w:num w:numId="10">
    <w:abstractNumId w:val="18"/>
  </w:num>
  <w:num w:numId="11">
    <w:abstractNumId w:val="2"/>
  </w:num>
  <w:num w:numId="12">
    <w:abstractNumId w:val="7"/>
  </w:num>
  <w:num w:numId="13">
    <w:abstractNumId w:val="8"/>
  </w:num>
  <w:num w:numId="14">
    <w:abstractNumId w:val="15"/>
  </w:num>
  <w:num w:numId="15">
    <w:abstractNumId w:val="19"/>
  </w:num>
  <w:num w:numId="16">
    <w:abstractNumId w:val="13"/>
  </w:num>
  <w:num w:numId="17">
    <w:abstractNumId w:val="0"/>
  </w:num>
  <w:num w:numId="18">
    <w:abstractNumId w:val="16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048"/>
    <w:rsid w:val="0001496C"/>
    <w:rsid w:val="0010401A"/>
    <w:rsid w:val="00447C76"/>
    <w:rsid w:val="005A0136"/>
    <w:rsid w:val="007502B9"/>
    <w:rsid w:val="007C0B8B"/>
    <w:rsid w:val="008273BE"/>
    <w:rsid w:val="00875C6D"/>
    <w:rsid w:val="00930712"/>
    <w:rsid w:val="00983AC4"/>
    <w:rsid w:val="009B0ADD"/>
    <w:rsid w:val="00C1197D"/>
    <w:rsid w:val="00C61A06"/>
    <w:rsid w:val="00DF603F"/>
    <w:rsid w:val="00E11300"/>
    <w:rsid w:val="00F1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759FA-5E4A-4641-8D35-D6F5208B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0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15048"/>
    <w:rPr>
      <w:b/>
      <w:bCs/>
    </w:rPr>
  </w:style>
  <w:style w:type="paragraph" w:styleId="a4">
    <w:name w:val="Normal (Web)"/>
    <w:basedOn w:val="a"/>
    <w:uiPriority w:val="99"/>
    <w:unhideWhenUsed/>
    <w:rsid w:val="00F1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15048"/>
    <w:rPr>
      <w:color w:val="0000FF"/>
      <w:u w:val="single"/>
    </w:rPr>
  </w:style>
  <w:style w:type="character" w:styleId="a6">
    <w:name w:val="Emphasis"/>
    <w:basedOn w:val="a0"/>
    <w:uiPriority w:val="20"/>
    <w:qFormat/>
    <w:rsid w:val="00F150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4FFD7-755D-46D7-AAAC-B592CAD1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OFFICE</cp:lastModifiedBy>
  <cp:revision>11</cp:revision>
  <dcterms:created xsi:type="dcterms:W3CDTF">2019-02-01T05:19:00Z</dcterms:created>
  <dcterms:modified xsi:type="dcterms:W3CDTF">2020-10-26T08:06:00Z</dcterms:modified>
</cp:coreProperties>
</file>